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D20D" w14:textId="77777777" w:rsidR="00113872" w:rsidRPr="0087636B" w:rsidRDefault="00113872" w:rsidP="00113872">
      <w:pPr>
        <w:rPr>
          <w:rFonts w:ascii="Calibri" w:hAnsi="Calibri"/>
          <w:b/>
          <w:sz w:val="22"/>
          <w:szCs w:val="22"/>
        </w:rPr>
      </w:pPr>
      <w:r w:rsidRPr="0087636B">
        <w:rPr>
          <w:rFonts w:ascii="Calibri" w:hAnsi="Calibri"/>
          <w:b/>
          <w:sz w:val="22"/>
          <w:szCs w:val="22"/>
        </w:rPr>
        <w:t>Erika Prosper</w:t>
      </w:r>
      <w:r w:rsidR="004621C5">
        <w:rPr>
          <w:rFonts w:ascii="Calibri" w:hAnsi="Calibri"/>
          <w:b/>
          <w:sz w:val="22"/>
          <w:szCs w:val="22"/>
        </w:rPr>
        <w:t xml:space="preserve"> Nirenberg</w:t>
      </w:r>
    </w:p>
    <w:p w14:paraId="35F4203A" w14:textId="77777777" w:rsidR="00113872" w:rsidRPr="0087636B" w:rsidRDefault="00113872" w:rsidP="00113872">
      <w:pPr>
        <w:rPr>
          <w:rFonts w:ascii="Calibri" w:hAnsi="Calibri"/>
          <w:i/>
          <w:sz w:val="22"/>
          <w:szCs w:val="22"/>
        </w:rPr>
      </w:pPr>
      <w:r w:rsidRPr="0087636B">
        <w:rPr>
          <w:rFonts w:ascii="Calibri" w:hAnsi="Calibri"/>
          <w:i/>
          <w:sz w:val="22"/>
          <w:szCs w:val="22"/>
        </w:rPr>
        <w:t xml:space="preserve">H-E-B, </w:t>
      </w:r>
      <w:r w:rsidR="006E1670">
        <w:rPr>
          <w:rFonts w:ascii="Calibri" w:hAnsi="Calibri"/>
          <w:i/>
          <w:sz w:val="22"/>
          <w:szCs w:val="22"/>
        </w:rPr>
        <w:t xml:space="preserve">Senior </w:t>
      </w:r>
      <w:r w:rsidRPr="0087636B">
        <w:rPr>
          <w:rFonts w:ascii="Calibri" w:hAnsi="Calibri"/>
          <w:i/>
          <w:sz w:val="22"/>
          <w:szCs w:val="22"/>
        </w:rPr>
        <w:t>Director of Customer Insights</w:t>
      </w:r>
    </w:p>
    <w:p w14:paraId="7185334C" w14:textId="77777777" w:rsidR="00113872" w:rsidRPr="0087636B" w:rsidRDefault="00113872" w:rsidP="00113872">
      <w:pPr>
        <w:rPr>
          <w:rFonts w:ascii="Calibri" w:hAnsi="Calibri" w:cs="Arial"/>
          <w:sz w:val="22"/>
          <w:szCs w:val="22"/>
        </w:rPr>
      </w:pPr>
    </w:p>
    <w:p w14:paraId="6004B5C0" w14:textId="2B6F77FA" w:rsidR="00416FCD" w:rsidRPr="00416FCD" w:rsidRDefault="00416FCD" w:rsidP="00416FCD">
      <w:pPr>
        <w:rPr>
          <w:rFonts w:ascii="Calibri" w:hAnsi="Calibri"/>
          <w:sz w:val="22"/>
          <w:szCs w:val="22"/>
        </w:rPr>
      </w:pPr>
      <w:r w:rsidRPr="00416FCD">
        <w:rPr>
          <w:rFonts w:ascii="Calibri" w:hAnsi="Calibri"/>
          <w:sz w:val="22"/>
          <w:szCs w:val="22"/>
        </w:rPr>
        <w:t xml:space="preserve">As the </w:t>
      </w:r>
      <w:r w:rsidR="0079576D">
        <w:rPr>
          <w:rFonts w:ascii="Calibri" w:hAnsi="Calibri"/>
          <w:sz w:val="22"/>
          <w:szCs w:val="22"/>
        </w:rPr>
        <w:t xml:space="preserve">Senior </w:t>
      </w:r>
      <w:r w:rsidRPr="00416FCD">
        <w:rPr>
          <w:rFonts w:ascii="Calibri" w:hAnsi="Calibri"/>
          <w:sz w:val="22"/>
          <w:szCs w:val="22"/>
        </w:rPr>
        <w:t xml:space="preserve">Director of Customer Insights for H-E-B, Erika leads a team charged with helping guide the development of H-E-B's strategic vision and operational efforts by providing customer insights to change the business, gain share and establish a preference for the company.  </w:t>
      </w:r>
    </w:p>
    <w:p w14:paraId="2FBD6FCD" w14:textId="77777777" w:rsidR="00416FCD" w:rsidRPr="00416FCD" w:rsidRDefault="00416FCD" w:rsidP="00416FCD">
      <w:pPr>
        <w:rPr>
          <w:rFonts w:ascii="Calibri" w:hAnsi="Calibri"/>
          <w:sz w:val="22"/>
          <w:szCs w:val="22"/>
        </w:rPr>
      </w:pPr>
    </w:p>
    <w:p w14:paraId="5EF78F5F" w14:textId="7D3FDF3A" w:rsidR="009215B2" w:rsidRDefault="00416FCD" w:rsidP="009215B2">
      <w:pPr>
        <w:rPr>
          <w:rFonts w:ascii="Calibri" w:hAnsi="Calibri"/>
          <w:sz w:val="22"/>
          <w:szCs w:val="22"/>
        </w:rPr>
      </w:pPr>
      <w:r w:rsidRPr="00416FCD">
        <w:rPr>
          <w:rFonts w:ascii="Calibri" w:hAnsi="Calibri"/>
          <w:sz w:val="22"/>
          <w:szCs w:val="22"/>
        </w:rPr>
        <w:t xml:space="preserve">Erika grew up as a migrant in the Rio Grande Valley, earned a Masters in Communication from the University of Pennsylvania Annenberg School, a B.A. in Plan II Liberal Arts, and a second Bachelor's degree in Science in Advertising from the University of Texas at Austin. </w:t>
      </w:r>
      <w:r w:rsidR="00104974">
        <w:rPr>
          <w:rFonts w:ascii="Calibri" w:hAnsi="Calibri"/>
          <w:sz w:val="22"/>
          <w:szCs w:val="22"/>
        </w:rPr>
        <w:t xml:space="preserve">In 2020, she earned an Executive degree in Behavioral Economics from the University of Chicago Booth School of Business.  </w:t>
      </w:r>
      <w:r w:rsidRPr="00416FCD">
        <w:rPr>
          <w:rFonts w:ascii="Calibri" w:hAnsi="Calibri"/>
          <w:sz w:val="22"/>
          <w:szCs w:val="22"/>
        </w:rPr>
        <w:t>Erika was the 2018 Chairwoman of the San Antonio Hispanic Chamber of Commerce, having served on its Executive Board for six years. A former board member of Say Si Youth Arts,</w:t>
      </w:r>
      <w:r w:rsidR="00F7040E">
        <w:rPr>
          <w:rFonts w:ascii="Calibri" w:hAnsi="Calibri"/>
          <w:sz w:val="22"/>
          <w:szCs w:val="22"/>
        </w:rPr>
        <w:t xml:space="preserve"> The San Antonio Economic Development Foundation and </w:t>
      </w:r>
      <w:r w:rsidR="009215B2">
        <w:rPr>
          <w:rFonts w:ascii="Calibri" w:hAnsi="Calibri"/>
          <w:sz w:val="22"/>
          <w:szCs w:val="22"/>
        </w:rPr>
        <w:t xml:space="preserve">SACRD.org, </w:t>
      </w:r>
      <w:r w:rsidR="009215B2" w:rsidRPr="00416FCD">
        <w:rPr>
          <w:rFonts w:ascii="Calibri" w:hAnsi="Calibri"/>
          <w:sz w:val="22"/>
          <w:szCs w:val="22"/>
        </w:rPr>
        <w:t>she</w:t>
      </w:r>
      <w:r w:rsidRPr="00416FCD">
        <w:rPr>
          <w:rFonts w:ascii="Calibri" w:hAnsi="Calibri"/>
          <w:sz w:val="22"/>
          <w:szCs w:val="22"/>
        </w:rPr>
        <w:t xml:space="preserve"> now sits on the Girls Scouts of Southwest Texas Board</w:t>
      </w:r>
      <w:r w:rsidR="009215B2">
        <w:rPr>
          <w:rFonts w:ascii="Calibri" w:hAnsi="Calibri"/>
          <w:sz w:val="22"/>
          <w:szCs w:val="22"/>
        </w:rPr>
        <w:t xml:space="preserve"> and</w:t>
      </w:r>
      <w:r w:rsidRPr="00416FCD">
        <w:rPr>
          <w:rFonts w:ascii="Calibri" w:hAnsi="Calibri"/>
          <w:sz w:val="22"/>
          <w:szCs w:val="22"/>
        </w:rPr>
        <w:t xml:space="preserve"> Las Casas Foundation, and is part of the advisory Board for iEmpower</w:t>
      </w:r>
      <w:r w:rsidR="009215B2">
        <w:rPr>
          <w:rFonts w:ascii="Calibri" w:hAnsi="Calibri"/>
          <w:sz w:val="22"/>
          <w:szCs w:val="22"/>
        </w:rPr>
        <w:t xml:space="preserve">, </w:t>
      </w:r>
      <w:r w:rsidR="009215B2" w:rsidRPr="00416FCD">
        <w:rPr>
          <w:rFonts w:ascii="Calibri" w:hAnsi="Calibri"/>
          <w:sz w:val="22"/>
          <w:szCs w:val="22"/>
        </w:rPr>
        <w:t>the Latina Power Network</w:t>
      </w:r>
      <w:r w:rsidR="009215B2">
        <w:rPr>
          <w:rFonts w:ascii="Calibri" w:hAnsi="Calibri"/>
          <w:sz w:val="22"/>
          <w:szCs w:val="22"/>
        </w:rPr>
        <w:t>, and the SA League of Women Voters</w:t>
      </w:r>
      <w:r w:rsidRPr="00416FCD">
        <w:rPr>
          <w:rFonts w:ascii="Calibri" w:hAnsi="Calibri"/>
          <w:sz w:val="22"/>
          <w:szCs w:val="22"/>
        </w:rPr>
        <w:t xml:space="preserve">.  </w:t>
      </w:r>
      <w:r w:rsidR="009215B2">
        <w:rPr>
          <w:rFonts w:ascii="Calibri" w:hAnsi="Calibri"/>
          <w:sz w:val="22"/>
          <w:szCs w:val="22"/>
        </w:rPr>
        <w:t>Erika</w:t>
      </w:r>
      <w:r w:rsidR="00F7040E">
        <w:rPr>
          <w:rFonts w:ascii="Calibri" w:hAnsi="Calibri"/>
          <w:sz w:val="22"/>
          <w:szCs w:val="22"/>
        </w:rPr>
        <w:t xml:space="preserve"> was also the 2019 San Antonio Business Journal’s Woman of the Year</w:t>
      </w:r>
      <w:r w:rsidR="009215B2">
        <w:rPr>
          <w:rFonts w:ascii="Calibri" w:hAnsi="Calibri"/>
          <w:sz w:val="22"/>
          <w:szCs w:val="22"/>
        </w:rPr>
        <w:t xml:space="preserve">, </w:t>
      </w:r>
      <w:r w:rsidR="00A1634F">
        <w:rPr>
          <w:rFonts w:ascii="Calibri" w:hAnsi="Calibri"/>
          <w:sz w:val="22"/>
          <w:szCs w:val="22"/>
        </w:rPr>
        <w:t xml:space="preserve">2019 Governor’s Yellow Rose of Texas honoree, </w:t>
      </w:r>
      <w:r w:rsidR="009215B2">
        <w:rPr>
          <w:rFonts w:ascii="Calibri" w:hAnsi="Calibri"/>
          <w:sz w:val="22"/>
          <w:szCs w:val="22"/>
        </w:rPr>
        <w:t>the 2016 H-E-B David Ashworth Community Service Corporate Winner and the 2021 H-E-B Linda D. Jimenez Diversity and Inclusion Corporate Awardee</w:t>
      </w:r>
      <w:r w:rsidR="00F7040E">
        <w:rPr>
          <w:rFonts w:ascii="Calibri" w:hAnsi="Calibri"/>
          <w:sz w:val="22"/>
          <w:szCs w:val="22"/>
        </w:rPr>
        <w:t>.</w:t>
      </w:r>
      <w:r w:rsidR="009215B2">
        <w:rPr>
          <w:rFonts w:ascii="Calibri" w:hAnsi="Calibri"/>
          <w:sz w:val="22"/>
          <w:szCs w:val="22"/>
        </w:rPr>
        <w:t xml:space="preserve"> Her proudest honor, however, was receiving </w:t>
      </w:r>
      <w:r w:rsidR="009215B2" w:rsidRPr="00E22A6A">
        <w:rPr>
          <w:rFonts w:ascii="Calibri" w:hAnsi="Calibri"/>
          <w:sz w:val="22"/>
          <w:szCs w:val="22"/>
        </w:rPr>
        <w:t xml:space="preserve">the </w:t>
      </w:r>
      <w:r w:rsidR="009215B2">
        <w:rPr>
          <w:rFonts w:ascii="Calibri" w:hAnsi="Calibri"/>
          <w:sz w:val="22"/>
          <w:szCs w:val="22"/>
        </w:rPr>
        <w:t xml:space="preserve">2010 </w:t>
      </w:r>
      <w:r w:rsidR="009215B2" w:rsidRPr="00E22A6A">
        <w:rPr>
          <w:rFonts w:ascii="Calibri" w:hAnsi="Calibri" w:cs="Tahoma"/>
          <w:sz w:val="22"/>
          <w:szCs w:val="22"/>
        </w:rPr>
        <w:t>Association of Migrant Educators of Texas’ Migrant Alumni Award.</w:t>
      </w:r>
      <w:r w:rsidR="009215B2">
        <w:rPr>
          <w:rFonts w:ascii="Calibri" w:hAnsi="Calibri"/>
          <w:sz w:val="22"/>
          <w:szCs w:val="22"/>
        </w:rPr>
        <w:t xml:space="preserve">  </w:t>
      </w:r>
    </w:p>
    <w:p w14:paraId="1753D63D" w14:textId="77777777" w:rsidR="00416FCD" w:rsidRPr="00416FCD" w:rsidRDefault="00416FCD" w:rsidP="00416FCD">
      <w:pPr>
        <w:rPr>
          <w:rFonts w:ascii="Calibri" w:hAnsi="Calibri"/>
          <w:sz w:val="22"/>
          <w:szCs w:val="22"/>
        </w:rPr>
      </w:pPr>
    </w:p>
    <w:p w14:paraId="52144909" w14:textId="72A888DD" w:rsidR="00BE021A" w:rsidRDefault="00416FCD" w:rsidP="00416FCD">
      <w:r w:rsidRPr="00416FCD">
        <w:rPr>
          <w:rFonts w:ascii="Calibri" w:hAnsi="Calibri"/>
          <w:sz w:val="22"/>
          <w:szCs w:val="22"/>
        </w:rPr>
        <w:t xml:space="preserve">As a co-founder and 2015/2016 Chair of the Latina Leadership Institute and, much of Erika's passion revolves around efforts to help improve quality of life among underserved populations through girls &amp; women empowerment, education, and literacy. </w:t>
      </w:r>
      <w:r w:rsidR="00BD0B56">
        <w:rPr>
          <w:rFonts w:ascii="Calibri" w:hAnsi="Calibri"/>
          <w:sz w:val="22"/>
          <w:szCs w:val="22"/>
        </w:rPr>
        <w:t xml:space="preserve">In 2018, she </w:t>
      </w:r>
      <w:r w:rsidRPr="00416FCD">
        <w:rPr>
          <w:rFonts w:ascii="Calibri" w:hAnsi="Calibri"/>
          <w:sz w:val="22"/>
          <w:szCs w:val="22"/>
        </w:rPr>
        <w:t xml:space="preserve">launched the Raising and Inspiring Successful Entrepreneurs (R.I.S.E.) </w:t>
      </w:r>
      <w:r w:rsidR="00EB09CC">
        <w:rPr>
          <w:rFonts w:ascii="Calibri" w:hAnsi="Calibri"/>
          <w:sz w:val="22"/>
          <w:szCs w:val="22"/>
        </w:rPr>
        <w:t>program</w:t>
      </w:r>
      <w:r w:rsidRPr="00416FCD">
        <w:rPr>
          <w:rFonts w:ascii="Calibri" w:hAnsi="Calibri"/>
          <w:sz w:val="22"/>
          <w:szCs w:val="22"/>
        </w:rPr>
        <w:t>, a bilingual workbook aimed at helping elementary school-aged children develop entrepreneurial mindsets</w:t>
      </w:r>
      <w:r w:rsidR="00EB09CC">
        <w:rPr>
          <w:rFonts w:ascii="Calibri" w:hAnsi="Calibri"/>
          <w:sz w:val="22"/>
          <w:szCs w:val="22"/>
        </w:rPr>
        <w:t xml:space="preserve">.  Erika </w:t>
      </w:r>
      <w:r w:rsidRPr="00416FCD">
        <w:rPr>
          <w:rFonts w:ascii="Calibri" w:hAnsi="Calibri"/>
          <w:sz w:val="22"/>
          <w:szCs w:val="22"/>
        </w:rPr>
        <w:t xml:space="preserve">has led the creation of multiple education and </w:t>
      </w:r>
      <w:r w:rsidR="00BD0B56">
        <w:rPr>
          <w:rFonts w:ascii="Calibri" w:hAnsi="Calibri"/>
          <w:sz w:val="22"/>
          <w:szCs w:val="22"/>
        </w:rPr>
        <w:t xml:space="preserve">women’s </w:t>
      </w:r>
      <w:r w:rsidRPr="00416FCD">
        <w:rPr>
          <w:rFonts w:ascii="Calibri" w:hAnsi="Calibri"/>
          <w:sz w:val="22"/>
          <w:szCs w:val="22"/>
        </w:rPr>
        <w:t>economic development white papers</w:t>
      </w:r>
      <w:r w:rsidR="00BD0B56">
        <w:rPr>
          <w:rFonts w:ascii="Calibri" w:hAnsi="Calibri"/>
          <w:sz w:val="22"/>
          <w:szCs w:val="22"/>
        </w:rPr>
        <w:t xml:space="preserve"> with Rai$ing Texas and the SABER Institute</w:t>
      </w:r>
      <w:r w:rsidRPr="00416FCD">
        <w:rPr>
          <w:rFonts w:ascii="Calibri" w:hAnsi="Calibri"/>
          <w:sz w:val="22"/>
          <w:szCs w:val="22"/>
        </w:rPr>
        <w:t xml:space="preserve">. </w:t>
      </w:r>
      <w:r w:rsidR="008C6DF8">
        <w:rPr>
          <w:rFonts w:ascii="Calibri" w:hAnsi="Calibri"/>
          <w:sz w:val="22"/>
          <w:szCs w:val="22"/>
        </w:rPr>
        <w:t xml:space="preserve">In 2022, she has also been appointed as a regional Panelist for the prestigious White House Fellows </w:t>
      </w:r>
      <w:r w:rsidR="00EB09CC">
        <w:rPr>
          <w:rFonts w:ascii="Calibri" w:hAnsi="Calibri"/>
          <w:sz w:val="22"/>
          <w:szCs w:val="22"/>
        </w:rPr>
        <w:t>P</w:t>
      </w:r>
      <w:r w:rsidR="008C6DF8">
        <w:rPr>
          <w:rFonts w:ascii="Calibri" w:hAnsi="Calibri"/>
          <w:sz w:val="22"/>
          <w:szCs w:val="22"/>
        </w:rPr>
        <w:t>rogram</w:t>
      </w:r>
      <w:r w:rsidR="007C33B7">
        <w:rPr>
          <w:rFonts w:ascii="Calibri" w:hAnsi="Calibri"/>
          <w:sz w:val="22"/>
          <w:szCs w:val="22"/>
        </w:rPr>
        <w:t xml:space="preserve">, </w:t>
      </w:r>
      <w:r w:rsidR="0060453A">
        <w:rPr>
          <w:rFonts w:ascii="Calibri" w:hAnsi="Calibri"/>
          <w:sz w:val="22"/>
          <w:szCs w:val="22"/>
        </w:rPr>
        <w:t>to</w:t>
      </w:r>
      <w:r w:rsidR="007C33B7">
        <w:rPr>
          <w:rFonts w:ascii="Calibri" w:hAnsi="Calibri"/>
          <w:sz w:val="22"/>
          <w:szCs w:val="22"/>
        </w:rPr>
        <w:t xml:space="preserve"> include more Latin</w:t>
      </w:r>
      <w:r w:rsidR="00257D1F">
        <w:rPr>
          <w:rFonts w:ascii="Calibri" w:hAnsi="Calibri"/>
          <w:sz w:val="22"/>
          <w:szCs w:val="22"/>
        </w:rPr>
        <w:t>a points of view</w:t>
      </w:r>
      <w:r w:rsidR="007C33B7">
        <w:rPr>
          <w:rFonts w:ascii="Calibri" w:hAnsi="Calibri"/>
          <w:sz w:val="22"/>
          <w:szCs w:val="22"/>
        </w:rPr>
        <w:t xml:space="preserve"> in National Civics programming</w:t>
      </w:r>
      <w:r w:rsidR="008C6DF8">
        <w:rPr>
          <w:rFonts w:ascii="Calibri" w:hAnsi="Calibri"/>
          <w:sz w:val="22"/>
          <w:szCs w:val="22"/>
        </w:rPr>
        <w:t xml:space="preserve">. </w:t>
      </w:r>
      <w:r w:rsidRPr="00416FCD">
        <w:rPr>
          <w:rFonts w:ascii="Calibri" w:hAnsi="Calibri"/>
          <w:sz w:val="22"/>
          <w:szCs w:val="22"/>
        </w:rPr>
        <w:t>Erika and her husband, San Antonio Mayor, Ron Nirenberg, have one son</w:t>
      </w:r>
      <w:r>
        <w:rPr>
          <w:rFonts w:ascii="Calibri" w:hAnsi="Calibri"/>
          <w:sz w:val="22"/>
          <w:szCs w:val="22"/>
        </w:rPr>
        <w:t xml:space="preserve"> named</w:t>
      </w:r>
      <w:r w:rsidRPr="00416FCD">
        <w:rPr>
          <w:rFonts w:ascii="Calibri" w:hAnsi="Calibri"/>
          <w:sz w:val="22"/>
          <w:szCs w:val="22"/>
        </w:rPr>
        <w:t xml:space="preserve"> Jonah.</w:t>
      </w:r>
    </w:p>
    <w:sectPr w:rsidR="00BE0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186"/>
    <w:multiLevelType w:val="hybridMultilevel"/>
    <w:tmpl w:val="5A5E3CF8"/>
    <w:lvl w:ilvl="0" w:tplc="419E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8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C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2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2"/>
    <w:rsid w:val="00082F0C"/>
    <w:rsid w:val="00085D10"/>
    <w:rsid w:val="000A7E06"/>
    <w:rsid w:val="00104974"/>
    <w:rsid w:val="00113872"/>
    <w:rsid w:val="0013430F"/>
    <w:rsid w:val="0013700E"/>
    <w:rsid w:val="00257D1F"/>
    <w:rsid w:val="002C010F"/>
    <w:rsid w:val="002D7308"/>
    <w:rsid w:val="003D3495"/>
    <w:rsid w:val="00416FCD"/>
    <w:rsid w:val="00455E0C"/>
    <w:rsid w:val="004621C5"/>
    <w:rsid w:val="004E04B1"/>
    <w:rsid w:val="004E55BF"/>
    <w:rsid w:val="00521EFE"/>
    <w:rsid w:val="00541F10"/>
    <w:rsid w:val="00546DA9"/>
    <w:rsid w:val="00551FCE"/>
    <w:rsid w:val="005A0404"/>
    <w:rsid w:val="005B3C92"/>
    <w:rsid w:val="005E1FA7"/>
    <w:rsid w:val="005E3314"/>
    <w:rsid w:val="0060453A"/>
    <w:rsid w:val="0061562E"/>
    <w:rsid w:val="006D50F0"/>
    <w:rsid w:val="006E1670"/>
    <w:rsid w:val="006F7AA9"/>
    <w:rsid w:val="0079576D"/>
    <w:rsid w:val="007B76FD"/>
    <w:rsid w:val="007C3025"/>
    <w:rsid w:val="007C33B7"/>
    <w:rsid w:val="008115B3"/>
    <w:rsid w:val="00832A8B"/>
    <w:rsid w:val="008C4B33"/>
    <w:rsid w:val="008C6DF8"/>
    <w:rsid w:val="009215B2"/>
    <w:rsid w:val="00A1634F"/>
    <w:rsid w:val="00A246B4"/>
    <w:rsid w:val="00B57485"/>
    <w:rsid w:val="00BD0B56"/>
    <w:rsid w:val="00BE021A"/>
    <w:rsid w:val="00CF25D8"/>
    <w:rsid w:val="00D23276"/>
    <w:rsid w:val="00E14B4A"/>
    <w:rsid w:val="00EB09CC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AE98"/>
  <w15:docId w15:val="{98E76AA2-F7AB-4E69-BE26-1A843F8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2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Grocery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Prosper</dc:creator>
  <cp:lastModifiedBy>Prosper,Erika</cp:lastModifiedBy>
  <cp:revision>11</cp:revision>
  <dcterms:created xsi:type="dcterms:W3CDTF">2021-09-22T15:24:00Z</dcterms:created>
  <dcterms:modified xsi:type="dcterms:W3CDTF">2022-04-13T21:09:00Z</dcterms:modified>
</cp:coreProperties>
</file>